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33" w:rsidRDefault="00AF5F33" w:rsidP="00AF5F33">
      <w:pPr>
        <w:rPr>
          <w:rStyle w:val="HTMLAcronym"/>
          <w:rFonts w:ascii="Helvetica" w:hAnsi="Helvetica"/>
          <w:lang w:eastAsia="ja-JP"/>
        </w:rPr>
      </w:pPr>
    </w:p>
    <w:p w:rsidR="003D3A92" w:rsidRPr="003D3A92" w:rsidRDefault="003D3A92" w:rsidP="003D3A92">
      <w:pPr>
        <w:jc w:val="right"/>
        <w:rPr>
          <w:rFonts w:ascii="Calibri" w:hAnsi="Calibri"/>
          <w:sz w:val="22"/>
          <w:szCs w:val="22"/>
          <w:lang w:eastAsia="ja-JP"/>
        </w:rPr>
      </w:pPr>
    </w:p>
    <w:p w:rsidR="00F274DC" w:rsidRDefault="00F274DC" w:rsidP="005C3E38">
      <w:pPr>
        <w:jc w:val="center"/>
        <w:rPr>
          <w:rFonts w:ascii="Myriad Pro" w:hAnsi="Myriad Pro"/>
          <w:b/>
          <w:noProof/>
          <w:sz w:val="40"/>
          <w:szCs w:val="40"/>
        </w:rPr>
      </w:pPr>
    </w:p>
    <w:p w:rsidR="006A364D" w:rsidRDefault="00D43061" w:rsidP="005C3E38">
      <w:pPr>
        <w:jc w:val="center"/>
        <w:rPr>
          <w:rFonts w:ascii="Myriad Pro" w:hAnsi="Myriad Pro"/>
          <w:b/>
          <w:noProof/>
          <w:sz w:val="40"/>
          <w:szCs w:val="40"/>
        </w:rPr>
      </w:pPr>
      <w:r w:rsidRPr="00C1017B">
        <w:rPr>
          <w:rFonts w:ascii="Myriad Pro" w:hAnsi="Myriad Pro"/>
          <w:b/>
          <w:noProof/>
          <w:sz w:val="40"/>
          <w:szCs w:val="40"/>
        </w:rPr>
        <w:t xml:space="preserve">NJCTS </w:t>
      </w:r>
      <w:r w:rsidR="00F86AB4" w:rsidRPr="00C1017B">
        <w:rPr>
          <w:rFonts w:ascii="Myriad Pro" w:hAnsi="Myriad Pro"/>
          <w:b/>
          <w:noProof/>
          <w:sz w:val="40"/>
          <w:szCs w:val="40"/>
        </w:rPr>
        <w:t xml:space="preserve">impact </w:t>
      </w:r>
      <w:r w:rsidR="00BC1B22" w:rsidRPr="00C1017B">
        <w:rPr>
          <w:rFonts w:ascii="Myriad Pro" w:hAnsi="Myriad Pro"/>
          <w:b/>
          <w:noProof/>
          <w:sz w:val="40"/>
          <w:szCs w:val="40"/>
        </w:rPr>
        <w:t>numbers</w:t>
      </w:r>
    </w:p>
    <w:p w:rsidR="00F274DC" w:rsidRPr="00C1017B" w:rsidRDefault="00F274DC" w:rsidP="005C3E38">
      <w:pPr>
        <w:jc w:val="center"/>
        <w:rPr>
          <w:rFonts w:ascii="Myriad Pro" w:hAnsi="Myriad Pro"/>
          <w:b/>
          <w:noProof/>
          <w:sz w:val="40"/>
          <w:szCs w:val="40"/>
        </w:rPr>
      </w:pPr>
      <w:r>
        <w:rPr>
          <w:rFonts w:ascii="Myriad Pro" w:hAnsi="Myriad Pro"/>
          <w:b/>
          <w:noProof/>
          <w:sz w:val="40"/>
          <w:szCs w:val="40"/>
        </w:rPr>
        <w:t>2010-2015</w:t>
      </w:r>
    </w:p>
    <w:p w:rsidR="00854AB5" w:rsidRPr="00C1017B" w:rsidRDefault="00854AB5" w:rsidP="002377AB">
      <w:pPr>
        <w:jc w:val="center"/>
        <w:rPr>
          <w:rFonts w:ascii="Myriad Pro" w:hAnsi="Myriad Pro"/>
          <w:i/>
          <w:noProof/>
        </w:rPr>
      </w:pPr>
    </w:p>
    <w:p w:rsidR="00BC1B22" w:rsidRPr="00E16D68" w:rsidRDefault="00291214" w:rsidP="00BC1B22">
      <w:pPr>
        <w:rPr>
          <w:rFonts w:ascii="Myriad Pro" w:hAnsi="Myriad Pro"/>
          <w:b/>
          <w:noProof/>
          <w:sz w:val="26"/>
          <w:szCs w:val="26"/>
        </w:rPr>
      </w:pPr>
      <w:r w:rsidRPr="00E16D68">
        <w:rPr>
          <w:rFonts w:ascii="Myriad Pro" w:hAnsi="Myriad Pro"/>
          <w:noProof/>
          <w:sz w:val="26"/>
          <w:szCs w:val="26"/>
        </w:rPr>
        <w:t>Since its founding</w:t>
      </w:r>
      <w:r w:rsidR="00BC1B22" w:rsidRPr="00E16D68">
        <w:rPr>
          <w:rFonts w:ascii="Myriad Pro" w:hAnsi="Myriad Pro"/>
          <w:noProof/>
          <w:sz w:val="26"/>
          <w:szCs w:val="26"/>
        </w:rPr>
        <w:t xml:space="preserve"> in 2004, the NJ Center for Tourette Syndrome &amp; Associated Disorders (NJCTS) has reached </w:t>
      </w:r>
      <w:r w:rsidR="00A51651" w:rsidRPr="00E16D68">
        <w:rPr>
          <w:rFonts w:ascii="Myriad Pro" w:hAnsi="Myriad Pro"/>
          <w:noProof/>
          <w:sz w:val="26"/>
          <w:szCs w:val="26"/>
        </w:rPr>
        <w:t>more than</w:t>
      </w:r>
      <w:r w:rsidR="00BC1B22" w:rsidRPr="00E16D68">
        <w:rPr>
          <w:rFonts w:ascii="Myriad Pro" w:hAnsi="Myriad Pro"/>
          <w:noProof/>
          <w:sz w:val="26"/>
          <w:szCs w:val="26"/>
        </w:rPr>
        <w:t xml:space="preserve"> </w:t>
      </w:r>
      <w:r w:rsidR="00A51651" w:rsidRPr="00E16D68">
        <w:rPr>
          <w:rFonts w:ascii="Myriad Pro" w:hAnsi="Myriad Pro"/>
          <w:noProof/>
          <w:sz w:val="26"/>
          <w:szCs w:val="26"/>
        </w:rPr>
        <w:t>7</w:t>
      </w:r>
      <w:r w:rsidR="00BC1B22" w:rsidRPr="00E16D68">
        <w:rPr>
          <w:rFonts w:ascii="Myriad Pro" w:hAnsi="Myriad Pro"/>
          <w:noProof/>
          <w:sz w:val="26"/>
          <w:szCs w:val="26"/>
        </w:rPr>
        <w:t xml:space="preserve">00,000 people with its array of programs and services. </w:t>
      </w:r>
      <w:r w:rsidR="00A51651" w:rsidRPr="00E16D68">
        <w:rPr>
          <w:rFonts w:ascii="Myriad Pro" w:hAnsi="Myriad Pro"/>
          <w:noProof/>
          <w:sz w:val="26"/>
          <w:szCs w:val="26"/>
        </w:rPr>
        <w:t>More than</w:t>
      </w:r>
      <w:r w:rsidR="00E95185" w:rsidRPr="00E16D68">
        <w:rPr>
          <w:rFonts w:ascii="Myriad Pro" w:hAnsi="Myriad Pro"/>
          <w:noProof/>
          <w:sz w:val="26"/>
          <w:szCs w:val="26"/>
        </w:rPr>
        <w:t xml:space="preserve"> </w:t>
      </w:r>
      <w:r w:rsidR="00F274DC" w:rsidRPr="00E16D68">
        <w:rPr>
          <w:rFonts w:ascii="Myriad Pro" w:hAnsi="Myriad Pro"/>
          <w:noProof/>
          <w:sz w:val="26"/>
          <w:szCs w:val="26"/>
        </w:rPr>
        <w:t>284,000</w:t>
      </w:r>
      <w:r w:rsidR="00E95185" w:rsidRPr="00E16D68">
        <w:rPr>
          <w:rFonts w:ascii="Myriad Pro" w:hAnsi="Myriad Pro"/>
          <w:noProof/>
          <w:sz w:val="26"/>
          <w:szCs w:val="26"/>
        </w:rPr>
        <w:t xml:space="preserve"> </w:t>
      </w:r>
      <w:r w:rsidR="00A51651" w:rsidRPr="00E16D68">
        <w:rPr>
          <w:rFonts w:ascii="Myriad Pro" w:hAnsi="Myriad Pro"/>
          <w:noProof/>
          <w:sz w:val="26"/>
          <w:szCs w:val="26"/>
        </w:rPr>
        <w:t>people</w:t>
      </w:r>
      <w:r w:rsidR="00E95185" w:rsidRPr="00E16D68">
        <w:rPr>
          <w:rFonts w:ascii="Myriad Pro" w:hAnsi="Myriad Pro"/>
          <w:noProof/>
          <w:sz w:val="26"/>
          <w:szCs w:val="26"/>
        </w:rPr>
        <w:t xml:space="preserve"> were reached</w:t>
      </w:r>
      <w:r w:rsidR="00E81356" w:rsidRPr="00E16D68">
        <w:rPr>
          <w:rFonts w:ascii="Myriad Pro" w:hAnsi="Myriad Pro"/>
          <w:noProof/>
          <w:sz w:val="26"/>
          <w:szCs w:val="26"/>
        </w:rPr>
        <w:t xml:space="preserve"> through NJCTS</w:t>
      </w:r>
      <w:r w:rsidR="0085431A" w:rsidRPr="00E16D68">
        <w:rPr>
          <w:rFonts w:ascii="Myriad Pro" w:hAnsi="Myriad Pro"/>
          <w:noProof/>
          <w:sz w:val="26"/>
          <w:szCs w:val="26"/>
        </w:rPr>
        <w:t xml:space="preserve"> core programs</w:t>
      </w:r>
      <w:r w:rsidR="00E95185" w:rsidRPr="00E16D68">
        <w:rPr>
          <w:rFonts w:ascii="Myriad Pro" w:hAnsi="Myriad Pro"/>
          <w:noProof/>
          <w:sz w:val="26"/>
          <w:szCs w:val="26"/>
        </w:rPr>
        <w:t xml:space="preserve"> from 2010 through 201</w:t>
      </w:r>
      <w:r w:rsidR="00DD6EF2" w:rsidRPr="00E16D68">
        <w:rPr>
          <w:rFonts w:ascii="Myriad Pro" w:hAnsi="Myriad Pro"/>
          <w:noProof/>
          <w:sz w:val="26"/>
          <w:szCs w:val="26"/>
        </w:rPr>
        <w:t>5</w:t>
      </w:r>
      <w:r w:rsidR="00E95185" w:rsidRPr="00E16D68">
        <w:rPr>
          <w:rFonts w:ascii="Myriad Pro" w:hAnsi="Myriad Pro"/>
          <w:noProof/>
          <w:sz w:val="26"/>
          <w:szCs w:val="26"/>
        </w:rPr>
        <w:t>:</w:t>
      </w:r>
    </w:p>
    <w:p w:rsidR="00E95185" w:rsidRPr="00E16D68" w:rsidRDefault="00E95185" w:rsidP="00BC1B22">
      <w:pPr>
        <w:rPr>
          <w:rFonts w:ascii="Myriad Pro" w:hAnsi="Myriad Pro"/>
          <w:noProof/>
          <w:sz w:val="26"/>
          <w:szCs w:val="26"/>
        </w:rPr>
      </w:pPr>
    </w:p>
    <w:p w:rsidR="00F274DC" w:rsidRPr="00E16D68" w:rsidRDefault="00E95185" w:rsidP="00F274DC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Myriad Pro" w:hAnsi="Myriad Pro"/>
          <w:noProof/>
          <w:sz w:val="26"/>
          <w:szCs w:val="26"/>
        </w:rPr>
      </w:pPr>
      <w:r w:rsidRPr="00E16D68">
        <w:rPr>
          <w:rFonts w:ascii="Myriad Pro" w:hAnsi="Myriad Pro"/>
          <w:b/>
          <w:noProof/>
          <w:sz w:val="26"/>
          <w:szCs w:val="26"/>
        </w:rPr>
        <w:t>In-Service Programs:</w:t>
      </w:r>
      <w:r w:rsidRPr="00E16D68">
        <w:rPr>
          <w:rFonts w:ascii="Myriad Pro" w:hAnsi="Myriad Pro"/>
          <w:noProof/>
          <w:sz w:val="26"/>
          <w:szCs w:val="26"/>
        </w:rPr>
        <w:t xml:space="preserve"> </w:t>
      </w:r>
      <w:r w:rsidR="00C1017B" w:rsidRPr="00E16D68">
        <w:rPr>
          <w:rFonts w:ascii="Myriad Pro" w:hAnsi="Myriad Pro"/>
          <w:noProof/>
          <w:sz w:val="26"/>
          <w:szCs w:val="26"/>
        </w:rPr>
        <w:t>13,</w:t>
      </w:r>
      <w:r w:rsidR="00F274DC" w:rsidRPr="00E16D68">
        <w:rPr>
          <w:rFonts w:ascii="Myriad Pro" w:hAnsi="Myriad Pro"/>
          <w:noProof/>
          <w:sz w:val="26"/>
          <w:szCs w:val="26"/>
        </w:rPr>
        <w:t>9</w:t>
      </w:r>
      <w:r w:rsidR="00C1017B" w:rsidRPr="00E16D68">
        <w:rPr>
          <w:rFonts w:ascii="Myriad Pro" w:hAnsi="Myriad Pro"/>
          <w:noProof/>
          <w:sz w:val="26"/>
          <w:szCs w:val="26"/>
        </w:rPr>
        <w:t>31</w:t>
      </w:r>
    </w:p>
    <w:p w:rsidR="00E95185" w:rsidRPr="00E16D68" w:rsidRDefault="00E95185" w:rsidP="00F274DC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Myriad Pro" w:hAnsi="Myriad Pro"/>
          <w:noProof/>
          <w:sz w:val="26"/>
          <w:szCs w:val="26"/>
        </w:rPr>
      </w:pPr>
      <w:r w:rsidRPr="00E16D68">
        <w:rPr>
          <w:rFonts w:ascii="Myriad Pro" w:hAnsi="Myriad Pro"/>
          <w:b/>
          <w:noProof/>
          <w:sz w:val="26"/>
          <w:szCs w:val="26"/>
        </w:rPr>
        <w:t>Medical Education:</w:t>
      </w:r>
      <w:r w:rsidRPr="00E16D68">
        <w:rPr>
          <w:rFonts w:ascii="Myriad Pro" w:hAnsi="Myriad Pro"/>
          <w:noProof/>
          <w:sz w:val="26"/>
          <w:szCs w:val="26"/>
        </w:rPr>
        <w:t xml:space="preserve"> </w:t>
      </w:r>
      <w:r w:rsidR="00C1017B" w:rsidRPr="00E16D68">
        <w:rPr>
          <w:rFonts w:ascii="Myriad Pro" w:hAnsi="Myriad Pro"/>
          <w:noProof/>
          <w:sz w:val="26"/>
          <w:szCs w:val="26"/>
        </w:rPr>
        <w:t>4,294</w:t>
      </w:r>
    </w:p>
    <w:p w:rsidR="00E95185" w:rsidRPr="00E16D68" w:rsidRDefault="00E95185" w:rsidP="00F274DC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Myriad Pro" w:hAnsi="Myriad Pro"/>
          <w:noProof/>
          <w:sz w:val="26"/>
          <w:szCs w:val="26"/>
        </w:rPr>
      </w:pPr>
      <w:r w:rsidRPr="00E16D68">
        <w:rPr>
          <w:rFonts w:ascii="Myriad Pro" w:hAnsi="Myriad Pro"/>
          <w:b/>
          <w:noProof/>
          <w:sz w:val="26"/>
          <w:szCs w:val="26"/>
        </w:rPr>
        <w:t>Webinars:</w:t>
      </w:r>
      <w:r w:rsidRPr="00E16D68">
        <w:rPr>
          <w:rFonts w:ascii="Myriad Pro" w:hAnsi="Myriad Pro"/>
          <w:noProof/>
          <w:sz w:val="26"/>
          <w:szCs w:val="26"/>
        </w:rPr>
        <w:t xml:space="preserve"> </w:t>
      </w:r>
      <w:r w:rsidR="00F274DC" w:rsidRPr="00E16D68">
        <w:rPr>
          <w:rFonts w:ascii="Myriad Pro" w:hAnsi="Myriad Pro"/>
          <w:noProof/>
          <w:sz w:val="26"/>
          <w:szCs w:val="26"/>
        </w:rPr>
        <w:t>31,336</w:t>
      </w:r>
    </w:p>
    <w:p w:rsidR="00E95185" w:rsidRPr="00E16D68" w:rsidRDefault="00E95185" w:rsidP="00F274DC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Myriad Pro" w:hAnsi="Myriad Pro"/>
          <w:noProof/>
          <w:sz w:val="26"/>
          <w:szCs w:val="26"/>
        </w:rPr>
      </w:pPr>
      <w:r w:rsidRPr="00E16D68">
        <w:rPr>
          <w:rFonts w:ascii="Myriad Pro" w:hAnsi="Myriad Pro"/>
          <w:b/>
          <w:noProof/>
          <w:sz w:val="26"/>
          <w:szCs w:val="26"/>
        </w:rPr>
        <w:t>Family Retreat Weekend:</w:t>
      </w:r>
      <w:r w:rsidRPr="00E16D68">
        <w:rPr>
          <w:rFonts w:ascii="Myriad Pro" w:hAnsi="Myriad Pro"/>
          <w:noProof/>
          <w:sz w:val="26"/>
          <w:szCs w:val="26"/>
        </w:rPr>
        <w:t xml:space="preserve"> </w:t>
      </w:r>
      <w:r w:rsidR="00C1017B" w:rsidRPr="00E16D68">
        <w:rPr>
          <w:rFonts w:ascii="Myriad Pro" w:hAnsi="Myriad Pro"/>
          <w:noProof/>
          <w:sz w:val="26"/>
          <w:szCs w:val="26"/>
        </w:rPr>
        <w:t>1,018</w:t>
      </w:r>
    </w:p>
    <w:p w:rsidR="00E95185" w:rsidRPr="00E16D68" w:rsidRDefault="00E95185" w:rsidP="00F274DC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Myriad Pro" w:hAnsi="Myriad Pro"/>
          <w:noProof/>
          <w:sz w:val="26"/>
          <w:szCs w:val="26"/>
        </w:rPr>
      </w:pPr>
      <w:r w:rsidRPr="00E16D68">
        <w:rPr>
          <w:rFonts w:ascii="Myriad Pro" w:hAnsi="Myriad Pro"/>
          <w:b/>
          <w:noProof/>
          <w:sz w:val="26"/>
          <w:szCs w:val="26"/>
        </w:rPr>
        <w:t>Conferences:</w:t>
      </w:r>
      <w:r w:rsidRPr="00E16D68">
        <w:rPr>
          <w:rFonts w:ascii="Myriad Pro" w:hAnsi="Myriad Pro"/>
          <w:noProof/>
          <w:sz w:val="26"/>
          <w:szCs w:val="26"/>
        </w:rPr>
        <w:t xml:space="preserve"> </w:t>
      </w:r>
      <w:r w:rsidR="008262B0" w:rsidRPr="00E16D68">
        <w:rPr>
          <w:rFonts w:ascii="Myriad Pro" w:hAnsi="Myriad Pro"/>
          <w:noProof/>
          <w:sz w:val="26"/>
          <w:szCs w:val="26"/>
        </w:rPr>
        <w:t>222,721</w:t>
      </w:r>
    </w:p>
    <w:p w:rsidR="00211ECE" w:rsidRPr="00E16D68" w:rsidRDefault="0085431A" w:rsidP="00F274DC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Myriad Pro" w:hAnsi="Myriad Pro"/>
          <w:noProof/>
          <w:sz w:val="26"/>
          <w:szCs w:val="26"/>
        </w:rPr>
      </w:pPr>
      <w:r w:rsidRPr="00E16D68">
        <w:rPr>
          <w:rFonts w:ascii="Myriad Pro" w:hAnsi="Myriad Pro"/>
          <w:b/>
          <w:noProof/>
          <w:sz w:val="26"/>
          <w:szCs w:val="26"/>
        </w:rPr>
        <w:t>Family Intake &amp; Phone</w:t>
      </w:r>
      <w:r w:rsidR="00211ECE" w:rsidRPr="00E16D68">
        <w:rPr>
          <w:rFonts w:ascii="Myriad Pro" w:hAnsi="Myriad Pro"/>
          <w:b/>
          <w:noProof/>
          <w:sz w:val="26"/>
          <w:szCs w:val="26"/>
        </w:rPr>
        <w:t xml:space="preserve"> Support:</w:t>
      </w:r>
      <w:r w:rsidR="008262B0" w:rsidRPr="00E16D68">
        <w:rPr>
          <w:rFonts w:ascii="Myriad Pro" w:hAnsi="Myriad Pro"/>
          <w:noProof/>
          <w:sz w:val="26"/>
          <w:szCs w:val="26"/>
        </w:rPr>
        <w:t xml:space="preserve"> </w:t>
      </w:r>
      <w:r w:rsidR="00232142" w:rsidRPr="00E16D68">
        <w:rPr>
          <w:rFonts w:ascii="Myriad Pro" w:hAnsi="Myriad Pro"/>
          <w:noProof/>
          <w:sz w:val="26"/>
          <w:szCs w:val="26"/>
        </w:rPr>
        <w:t>10,755</w:t>
      </w:r>
    </w:p>
    <w:p w:rsidR="00E95185" w:rsidRPr="00E16D68" w:rsidRDefault="00E95185" w:rsidP="00F274DC">
      <w:pPr>
        <w:pStyle w:val="ListParagraph"/>
        <w:numPr>
          <w:ilvl w:val="0"/>
          <w:numId w:val="2"/>
        </w:numPr>
        <w:spacing w:line="276" w:lineRule="auto"/>
        <w:ind w:left="1080"/>
        <w:rPr>
          <w:rFonts w:ascii="Myriad Pro" w:hAnsi="Myriad Pro"/>
          <w:noProof/>
          <w:sz w:val="26"/>
          <w:szCs w:val="26"/>
        </w:rPr>
      </w:pPr>
      <w:r w:rsidRPr="00E16D68">
        <w:rPr>
          <w:rFonts w:ascii="Myriad Pro" w:hAnsi="Myriad Pro"/>
          <w:b/>
          <w:noProof/>
          <w:sz w:val="26"/>
          <w:szCs w:val="26"/>
        </w:rPr>
        <w:t>Total:</w:t>
      </w:r>
      <w:r w:rsidR="0085431A" w:rsidRPr="00E16D68">
        <w:rPr>
          <w:rFonts w:ascii="Myriad Pro" w:hAnsi="Myriad Pro"/>
          <w:noProof/>
          <w:sz w:val="26"/>
          <w:szCs w:val="26"/>
        </w:rPr>
        <w:t xml:space="preserve"> </w:t>
      </w:r>
      <w:r w:rsidR="00F274DC" w:rsidRPr="00E16D68">
        <w:rPr>
          <w:rFonts w:ascii="Myriad Pro" w:hAnsi="Myriad Pro"/>
          <w:noProof/>
          <w:sz w:val="26"/>
          <w:szCs w:val="26"/>
        </w:rPr>
        <w:t>284,055</w:t>
      </w:r>
    </w:p>
    <w:p w:rsidR="00232142" w:rsidRPr="00F274DC" w:rsidRDefault="00F86AB4" w:rsidP="00F274DC">
      <w:pPr>
        <w:ind w:left="360"/>
        <w:rPr>
          <w:i/>
          <w:sz w:val="28"/>
          <w:szCs w:val="28"/>
        </w:rPr>
      </w:pPr>
      <w:r w:rsidRPr="00F274DC">
        <w:rPr>
          <w:rFonts w:ascii="Myriad Pro" w:hAnsi="Myriad Pro"/>
          <w:noProof/>
          <w:sz w:val="28"/>
          <w:szCs w:val="28"/>
        </w:rPr>
        <w:br/>
      </w:r>
    </w:p>
    <w:p w:rsidR="00E554CD" w:rsidRDefault="00E554CD" w:rsidP="007029E7">
      <w:pPr>
        <w:rPr>
          <w:i/>
        </w:rPr>
      </w:pPr>
    </w:p>
    <w:sectPr w:rsidR="00E554CD" w:rsidSect="002255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2B0" w:rsidRDefault="008262B0" w:rsidP="000D25B7">
      <w:r>
        <w:separator/>
      </w:r>
    </w:p>
  </w:endnote>
  <w:endnote w:type="continuationSeparator" w:id="0">
    <w:p w:rsidR="008262B0" w:rsidRDefault="008262B0" w:rsidP="000D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2B0" w:rsidRPr="00C1108E" w:rsidRDefault="008262B0" w:rsidP="00C1017B">
    <w:pPr>
      <w:pStyle w:val="Footer"/>
      <w:jc w:val="right"/>
      <w:rPr>
        <w:rFonts w:ascii="Myriad Pro" w:hAnsi="Myriad Pro"/>
      </w:rPr>
    </w:pPr>
    <w:r w:rsidRPr="00C1108E">
      <w:rPr>
        <w:rFonts w:ascii="Myriad Pro" w:hAnsi="Myriad Pro"/>
      </w:rPr>
      <w:t>2/4/16 LF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2B0" w:rsidRDefault="008262B0" w:rsidP="000D25B7">
      <w:r>
        <w:separator/>
      </w:r>
    </w:p>
  </w:footnote>
  <w:footnote w:type="continuationSeparator" w:id="0">
    <w:p w:rsidR="008262B0" w:rsidRDefault="008262B0" w:rsidP="000D2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2B0" w:rsidRPr="000D25B7" w:rsidRDefault="008262B0" w:rsidP="000D25B7">
    <w:pPr>
      <w:pStyle w:val="Header"/>
    </w:pPr>
    <w:r w:rsidRPr="000D25B7">
      <w:rPr>
        <w:noProof/>
      </w:rPr>
      <w:drawing>
        <wp:inline distT="0" distB="0" distL="0" distR="0">
          <wp:extent cx="5178552" cy="911352"/>
          <wp:effectExtent l="19050" t="0" r="3048" b="0"/>
          <wp:docPr id="1" name="Picture 0" descr="NJCTS logo with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CTS logo with 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8552" cy="911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5F23"/>
    <w:multiLevelType w:val="hybridMultilevel"/>
    <w:tmpl w:val="FAAC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3D56"/>
    <w:multiLevelType w:val="hybridMultilevel"/>
    <w:tmpl w:val="8A32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B0168"/>
    <w:multiLevelType w:val="hybridMultilevel"/>
    <w:tmpl w:val="4E6E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5D9F"/>
    <w:multiLevelType w:val="hybridMultilevel"/>
    <w:tmpl w:val="C08A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322C7"/>
    <w:multiLevelType w:val="hybridMultilevel"/>
    <w:tmpl w:val="B3B6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64D"/>
    <w:rsid w:val="0001704F"/>
    <w:rsid w:val="000207CD"/>
    <w:rsid w:val="00067EC0"/>
    <w:rsid w:val="0007163E"/>
    <w:rsid w:val="00071F01"/>
    <w:rsid w:val="00075E6F"/>
    <w:rsid w:val="00077757"/>
    <w:rsid w:val="000926BB"/>
    <w:rsid w:val="000943B9"/>
    <w:rsid w:val="000C3C10"/>
    <w:rsid w:val="000D1A51"/>
    <w:rsid w:val="000D25B7"/>
    <w:rsid w:val="000E16BC"/>
    <w:rsid w:val="000E6DF1"/>
    <w:rsid w:val="000F2FC1"/>
    <w:rsid w:val="00145973"/>
    <w:rsid w:val="001568D8"/>
    <w:rsid w:val="00171DF3"/>
    <w:rsid w:val="001722C8"/>
    <w:rsid w:val="0017717F"/>
    <w:rsid w:val="00190662"/>
    <w:rsid w:val="001A1DB1"/>
    <w:rsid w:val="001B2C9D"/>
    <w:rsid w:val="001C510E"/>
    <w:rsid w:val="001C75E5"/>
    <w:rsid w:val="001D119E"/>
    <w:rsid w:val="001E27BD"/>
    <w:rsid w:val="001F2585"/>
    <w:rsid w:val="001F3D76"/>
    <w:rsid w:val="00211ECE"/>
    <w:rsid w:val="00225547"/>
    <w:rsid w:val="0022564E"/>
    <w:rsid w:val="00226F4A"/>
    <w:rsid w:val="00232142"/>
    <w:rsid w:val="002377AB"/>
    <w:rsid w:val="00243ED8"/>
    <w:rsid w:val="002713B4"/>
    <w:rsid w:val="002853BC"/>
    <w:rsid w:val="00291214"/>
    <w:rsid w:val="002934D4"/>
    <w:rsid w:val="00295325"/>
    <w:rsid w:val="002B1844"/>
    <w:rsid w:val="002C3084"/>
    <w:rsid w:val="002D0813"/>
    <w:rsid w:val="002E3BE0"/>
    <w:rsid w:val="002F2010"/>
    <w:rsid w:val="00300437"/>
    <w:rsid w:val="00305D72"/>
    <w:rsid w:val="00322A9D"/>
    <w:rsid w:val="00324DC0"/>
    <w:rsid w:val="00333EFE"/>
    <w:rsid w:val="00356EC4"/>
    <w:rsid w:val="003850B6"/>
    <w:rsid w:val="003930CA"/>
    <w:rsid w:val="00395272"/>
    <w:rsid w:val="00396378"/>
    <w:rsid w:val="003A5436"/>
    <w:rsid w:val="003B1A98"/>
    <w:rsid w:val="003B7230"/>
    <w:rsid w:val="003C5C82"/>
    <w:rsid w:val="003D3A92"/>
    <w:rsid w:val="003E724F"/>
    <w:rsid w:val="003E7A4F"/>
    <w:rsid w:val="00400A80"/>
    <w:rsid w:val="0042002B"/>
    <w:rsid w:val="004276A4"/>
    <w:rsid w:val="00441E1A"/>
    <w:rsid w:val="00456F21"/>
    <w:rsid w:val="00463B7B"/>
    <w:rsid w:val="00471E37"/>
    <w:rsid w:val="004724E5"/>
    <w:rsid w:val="00495F2A"/>
    <w:rsid w:val="004A25C6"/>
    <w:rsid w:val="004A7880"/>
    <w:rsid w:val="004B1913"/>
    <w:rsid w:val="004C5006"/>
    <w:rsid w:val="004E0C02"/>
    <w:rsid w:val="00502D00"/>
    <w:rsid w:val="00516450"/>
    <w:rsid w:val="0052614D"/>
    <w:rsid w:val="005424C4"/>
    <w:rsid w:val="0054328C"/>
    <w:rsid w:val="00557238"/>
    <w:rsid w:val="00562BBE"/>
    <w:rsid w:val="00566C55"/>
    <w:rsid w:val="00567FE4"/>
    <w:rsid w:val="0058049F"/>
    <w:rsid w:val="0059438D"/>
    <w:rsid w:val="00594E6C"/>
    <w:rsid w:val="00595CB1"/>
    <w:rsid w:val="005A41DB"/>
    <w:rsid w:val="005C10AB"/>
    <w:rsid w:val="005C3E38"/>
    <w:rsid w:val="005C7D44"/>
    <w:rsid w:val="005D12FE"/>
    <w:rsid w:val="005E1300"/>
    <w:rsid w:val="005E4683"/>
    <w:rsid w:val="00607E91"/>
    <w:rsid w:val="00610DA0"/>
    <w:rsid w:val="006135DF"/>
    <w:rsid w:val="00617AA3"/>
    <w:rsid w:val="0064122E"/>
    <w:rsid w:val="0064217D"/>
    <w:rsid w:val="00652126"/>
    <w:rsid w:val="00667172"/>
    <w:rsid w:val="006906A5"/>
    <w:rsid w:val="006A364D"/>
    <w:rsid w:val="006A44D5"/>
    <w:rsid w:val="006E66FC"/>
    <w:rsid w:val="006F0766"/>
    <w:rsid w:val="006F772F"/>
    <w:rsid w:val="007013F7"/>
    <w:rsid w:val="007029E7"/>
    <w:rsid w:val="00744D80"/>
    <w:rsid w:val="0075566F"/>
    <w:rsid w:val="00767720"/>
    <w:rsid w:val="007679B2"/>
    <w:rsid w:val="00780723"/>
    <w:rsid w:val="00787AA7"/>
    <w:rsid w:val="007A3322"/>
    <w:rsid w:val="007C0470"/>
    <w:rsid w:val="007D35AC"/>
    <w:rsid w:val="007D3CF3"/>
    <w:rsid w:val="007E6F73"/>
    <w:rsid w:val="00813EBD"/>
    <w:rsid w:val="008253A1"/>
    <w:rsid w:val="008262B0"/>
    <w:rsid w:val="00841D7A"/>
    <w:rsid w:val="00850A48"/>
    <w:rsid w:val="0085431A"/>
    <w:rsid w:val="00854AB5"/>
    <w:rsid w:val="00857F7E"/>
    <w:rsid w:val="00863228"/>
    <w:rsid w:val="008814C1"/>
    <w:rsid w:val="00881D35"/>
    <w:rsid w:val="008A283E"/>
    <w:rsid w:val="008B5A21"/>
    <w:rsid w:val="008B5EE3"/>
    <w:rsid w:val="008C79F5"/>
    <w:rsid w:val="008D428D"/>
    <w:rsid w:val="008F175B"/>
    <w:rsid w:val="00900865"/>
    <w:rsid w:val="00900D0A"/>
    <w:rsid w:val="00903AE6"/>
    <w:rsid w:val="00916237"/>
    <w:rsid w:val="00926133"/>
    <w:rsid w:val="009311E8"/>
    <w:rsid w:val="00933A0D"/>
    <w:rsid w:val="009554B5"/>
    <w:rsid w:val="00961B63"/>
    <w:rsid w:val="009B441A"/>
    <w:rsid w:val="009C38AC"/>
    <w:rsid w:val="009D51F4"/>
    <w:rsid w:val="009D735E"/>
    <w:rsid w:val="009E189B"/>
    <w:rsid w:val="009F092F"/>
    <w:rsid w:val="00A1715F"/>
    <w:rsid w:val="00A1725E"/>
    <w:rsid w:val="00A37620"/>
    <w:rsid w:val="00A51651"/>
    <w:rsid w:val="00A9055B"/>
    <w:rsid w:val="00AA31CA"/>
    <w:rsid w:val="00AB5385"/>
    <w:rsid w:val="00AB7ECF"/>
    <w:rsid w:val="00AE19F3"/>
    <w:rsid w:val="00AE6DD5"/>
    <w:rsid w:val="00AF28CF"/>
    <w:rsid w:val="00AF5D55"/>
    <w:rsid w:val="00AF5F33"/>
    <w:rsid w:val="00B03871"/>
    <w:rsid w:val="00B13235"/>
    <w:rsid w:val="00B34C92"/>
    <w:rsid w:val="00B45A22"/>
    <w:rsid w:val="00B528D9"/>
    <w:rsid w:val="00B75850"/>
    <w:rsid w:val="00B75F61"/>
    <w:rsid w:val="00B84AB2"/>
    <w:rsid w:val="00BA3324"/>
    <w:rsid w:val="00BB54D7"/>
    <w:rsid w:val="00BC0D0D"/>
    <w:rsid w:val="00BC1B22"/>
    <w:rsid w:val="00BC66A4"/>
    <w:rsid w:val="00BC6FB3"/>
    <w:rsid w:val="00BC70E5"/>
    <w:rsid w:val="00BC736E"/>
    <w:rsid w:val="00BF3073"/>
    <w:rsid w:val="00C01730"/>
    <w:rsid w:val="00C1017B"/>
    <w:rsid w:val="00C1108E"/>
    <w:rsid w:val="00C1791E"/>
    <w:rsid w:val="00C20810"/>
    <w:rsid w:val="00C225A5"/>
    <w:rsid w:val="00C263A1"/>
    <w:rsid w:val="00C3457A"/>
    <w:rsid w:val="00C56A41"/>
    <w:rsid w:val="00C577A1"/>
    <w:rsid w:val="00C81020"/>
    <w:rsid w:val="00C924D8"/>
    <w:rsid w:val="00CA79D0"/>
    <w:rsid w:val="00CB3F23"/>
    <w:rsid w:val="00CB5408"/>
    <w:rsid w:val="00CB5640"/>
    <w:rsid w:val="00CC52EE"/>
    <w:rsid w:val="00CD3B2E"/>
    <w:rsid w:val="00CE4498"/>
    <w:rsid w:val="00D201D1"/>
    <w:rsid w:val="00D223AA"/>
    <w:rsid w:val="00D3048A"/>
    <w:rsid w:val="00D43061"/>
    <w:rsid w:val="00D62B7C"/>
    <w:rsid w:val="00D66102"/>
    <w:rsid w:val="00D8761A"/>
    <w:rsid w:val="00DA14CE"/>
    <w:rsid w:val="00DD096C"/>
    <w:rsid w:val="00DD6EF2"/>
    <w:rsid w:val="00DE3E00"/>
    <w:rsid w:val="00DF2ED2"/>
    <w:rsid w:val="00E16D68"/>
    <w:rsid w:val="00E27191"/>
    <w:rsid w:val="00E31E26"/>
    <w:rsid w:val="00E531D7"/>
    <w:rsid w:val="00E554CD"/>
    <w:rsid w:val="00E81356"/>
    <w:rsid w:val="00E9337D"/>
    <w:rsid w:val="00E95185"/>
    <w:rsid w:val="00EC6F8E"/>
    <w:rsid w:val="00ED4209"/>
    <w:rsid w:val="00EE3087"/>
    <w:rsid w:val="00EF4A85"/>
    <w:rsid w:val="00EF4B5F"/>
    <w:rsid w:val="00F2314B"/>
    <w:rsid w:val="00F274DC"/>
    <w:rsid w:val="00F33D56"/>
    <w:rsid w:val="00F46C2D"/>
    <w:rsid w:val="00F5644B"/>
    <w:rsid w:val="00F57A60"/>
    <w:rsid w:val="00F83679"/>
    <w:rsid w:val="00F86AB4"/>
    <w:rsid w:val="00F96862"/>
    <w:rsid w:val="00FC6515"/>
    <w:rsid w:val="00FD13DD"/>
    <w:rsid w:val="00FD48E8"/>
    <w:rsid w:val="00FD5BC2"/>
    <w:rsid w:val="00FE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4683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5E46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25A5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9B441A"/>
    <w:pPr>
      <w:spacing w:after="200"/>
    </w:pPr>
    <w:rPr>
      <w:b/>
      <w:bCs/>
      <w:color w:val="4F81BD" w:themeColor="accent1"/>
      <w:sz w:val="18"/>
      <w:szCs w:val="18"/>
    </w:rPr>
  </w:style>
  <w:style w:type="character" w:styleId="HTMLAcronym">
    <w:name w:val="HTML Acronym"/>
    <w:uiPriority w:val="99"/>
    <w:semiHidden/>
    <w:rsid w:val="00AF5F33"/>
    <w:rPr>
      <w:szCs w:val="20"/>
    </w:rPr>
  </w:style>
  <w:style w:type="paragraph" w:styleId="ListParagraph">
    <w:name w:val="List Paragraph"/>
    <w:basedOn w:val="Normal"/>
    <w:uiPriority w:val="34"/>
    <w:qFormat/>
    <w:rsid w:val="00F96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2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5B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2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5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2464">
              <w:marLeft w:val="0"/>
              <w:marRight w:val="-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477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Links>
    <vt:vector size="12" baseType="variant">
      <vt:variant>
        <vt:i4>6094866</vt:i4>
      </vt:variant>
      <vt:variant>
        <vt:i4>3</vt:i4>
      </vt:variant>
      <vt:variant>
        <vt:i4>0</vt:i4>
      </vt:variant>
      <vt:variant>
        <vt:i4>5</vt:i4>
      </vt:variant>
      <vt:variant>
        <vt:lpwstr>http://www.njcts.org/</vt:lpwstr>
      </vt:variant>
      <vt:variant>
        <vt:lpwstr/>
      </vt:variant>
      <vt:variant>
        <vt:i4>2490483</vt:i4>
      </vt:variant>
      <vt:variant>
        <vt:i4>0</vt:i4>
      </vt:variant>
      <vt:variant>
        <vt:i4>0</vt:i4>
      </vt:variant>
      <vt:variant>
        <vt:i4>5</vt:i4>
      </vt:variant>
      <vt:variant>
        <vt:lpwstr>http://www.active.com/donate/MendhamWalksforTS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Fortunato</dc:creator>
  <cp:lastModifiedBy>Admin</cp:lastModifiedBy>
  <cp:revision>14</cp:revision>
  <cp:lastPrinted>2013-09-24T12:29:00Z</cp:lastPrinted>
  <dcterms:created xsi:type="dcterms:W3CDTF">2016-01-07T14:36:00Z</dcterms:created>
  <dcterms:modified xsi:type="dcterms:W3CDTF">2016-08-02T15:45:00Z</dcterms:modified>
</cp:coreProperties>
</file>